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福建省本科高校教育教学研究项目申报汇总表</w:t>
      </w:r>
    </w:p>
    <w:p>
      <w:pPr>
        <w:jc w:val="left"/>
        <w:rPr>
          <w:rFonts w:hAnsi="宋体"/>
          <w:sz w:val="24"/>
        </w:rPr>
      </w:pPr>
    </w:p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学校名称</w:t>
      </w:r>
      <w:r>
        <w:rPr>
          <w:rFonts w:hint="eastAsia" w:ascii="仿宋_GB2312" w:eastAsia="仿宋_GB2312"/>
          <w:sz w:val="24"/>
        </w:rPr>
        <w:t>(</w:t>
      </w:r>
      <w:r>
        <w:rPr>
          <w:rFonts w:hint="eastAsia" w:ascii="仿宋_GB2312" w:hAnsi="宋体" w:eastAsia="仿宋_GB2312"/>
          <w:sz w:val="24"/>
        </w:rPr>
        <w:t>公章</w:t>
      </w:r>
      <w:r>
        <w:rPr>
          <w:rFonts w:hint="eastAsia" w:ascii="仿宋_GB2312" w:eastAsia="仿宋_GB2312"/>
          <w:sz w:val="24"/>
        </w:rPr>
        <w:t>)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 </w:t>
      </w:r>
      <w:r>
        <w:rPr>
          <w:rFonts w:hint="eastAsia" w:ascii="仿宋_GB2312" w:hAnsi="宋体" w:eastAsia="仿宋_GB2312"/>
          <w:sz w:val="24"/>
        </w:rPr>
        <w:t>填报日期：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10"/>
        <w:tblW w:w="12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7"/>
        <w:gridCol w:w="1648"/>
        <w:gridCol w:w="1365"/>
        <w:gridCol w:w="825"/>
        <w:gridCol w:w="795"/>
        <w:gridCol w:w="750"/>
        <w:gridCol w:w="1335"/>
        <w:gridCol w:w="214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性质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分类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（所属门类）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项目名称</w:t>
            </w:r>
          </w:p>
        </w:tc>
        <w:tc>
          <w:tcPr>
            <w:tcW w:w="37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项目主持人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项目参与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人员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重大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职称</w:t>
            </w:r>
          </w:p>
        </w:tc>
        <w:tc>
          <w:tcPr>
            <w:tcW w:w="214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本科教研项目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/>
        <w:rPr>
          <w:rFonts w:ascii="仿宋_GB2312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</w:t>
      </w:r>
      <w:r>
        <w:rPr>
          <w:rFonts w:hint="eastAsia" w:ascii="仿宋_GB2312" w:eastAsia="仿宋_GB2312"/>
          <w:bCs/>
          <w:szCs w:val="21"/>
        </w:rPr>
        <w:t>1．本科教育类项目分类，分为：“大思政”教育-01，基础学科人才培养-02，新工科-03，新医科-04，新农科-05，新文科-06，创新创业教育-07，教育教学数字化-08，教师教育-09，教学质量评价改革-10，教学综合改革-11，其他-12；重大教改项目</w:t>
      </w:r>
      <w:r>
        <w:rPr>
          <w:rFonts w:hint="eastAsia" w:ascii="黑体" w:hAnsi="黑体" w:eastAsia="黑体"/>
          <w:b/>
          <w:bCs/>
          <w:szCs w:val="21"/>
        </w:rPr>
        <w:t>放在第1-2位，加粗体现。</w:t>
      </w:r>
    </w:p>
    <w:p>
      <w:pPr>
        <w:ind w:firstLine="840" w:firstLineChars="4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2.“项目参与人员”须与《项目建设任务书》中的成员顺序一致。</w:t>
      </w:r>
      <w:r>
        <w:rPr>
          <w:rFonts w:hint="eastAsia" w:ascii="仿宋_GB2312" w:hAnsi="宋体" w:eastAsia="仿宋_GB2312"/>
          <w:bCs/>
          <w:szCs w:val="21"/>
        </w:rPr>
        <w:t>。</w:t>
      </w:r>
    </w:p>
    <w:p/>
    <w:p>
      <w:pPr>
        <w:spacing w:line="560" w:lineRule="exact"/>
        <w:jc w:val="left"/>
        <w:rPr>
          <w:rFonts w:ascii="黑体"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74" w:right="1985" w:bottom="1588" w:left="2098" w:header="851" w:footer="992" w:gutter="0"/>
          <w:pgNumType w:fmt="numberInDash" w:start="4"/>
          <w:cols w:space="425" w:num="1"/>
          <w:titlePg/>
          <w:docGrid w:type="linesAndChars" w:linePitch="312" w:charSpace="0"/>
        </w:sectPr>
      </w:pPr>
    </w:p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spacing w:line="300" w:lineRule="auto"/>
        <w:jc w:val="center"/>
        <w:rPr>
          <w:rFonts w:hint="eastAsia" w:ascii="黑体" w:hAnsi="黑体" w:eastAsia="黑体"/>
          <w:b/>
          <w:bCs/>
          <w:spacing w:val="4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40"/>
          <w:sz w:val="52"/>
          <w:szCs w:val="52"/>
        </w:rPr>
        <w:t>福建省本科高校教育教学</w:t>
      </w:r>
    </w:p>
    <w:p>
      <w:pPr>
        <w:spacing w:line="300" w:lineRule="auto"/>
        <w:jc w:val="center"/>
        <w:rPr>
          <w:rFonts w:ascii="黑体" w:hAnsi="黑体" w:eastAsia="黑体"/>
          <w:b/>
          <w:bCs/>
          <w:spacing w:val="4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40"/>
          <w:sz w:val="52"/>
          <w:szCs w:val="52"/>
        </w:rPr>
        <w:t>研究项目</w:t>
      </w:r>
      <w:r>
        <w:rPr>
          <w:rFonts w:hint="eastAsia" w:ascii="黑体" w:hAnsi="黑体" w:eastAsia="黑体"/>
          <w:b/>
          <w:bCs/>
          <w:spacing w:val="40"/>
          <w:sz w:val="52"/>
          <w:szCs w:val="52"/>
          <w:lang w:eastAsia="zh-CN"/>
        </w:rPr>
        <w:t>申报</w:t>
      </w:r>
      <w:r>
        <w:rPr>
          <w:rFonts w:hint="eastAsia" w:ascii="黑体" w:hAnsi="黑体" w:eastAsia="黑体"/>
          <w:b/>
          <w:bCs/>
          <w:spacing w:val="40"/>
          <w:sz w:val="52"/>
          <w:szCs w:val="52"/>
        </w:rPr>
        <w:t>书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eastAsia="黑体"/>
        </w:rPr>
      </w:pP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项目负责人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i/>
          <w:iCs/>
          <w:sz w:val="32"/>
          <w:u w:val="single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填表时间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after="156" w:afterLines="50"/>
        <w:jc w:val="center"/>
        <w:rPr>
          <w:rFonts w:ascii="宋体" w:hAnsi="宋体"/>
          <w:sz w:val="32"/>
        </w:rPr>
      </w:pPr>
    </w:p>
    <w:p>
      <w:pPr>
        <w:spacing w:after="156" w:afterLines="50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福建省教育厅   制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 xml:space="preserve">   </w:t>
      </w:r>
      <w:r>
        <w:rPr>
          <w:rFonts w:hint="eastAsia" w:ascii="楷体_GB2312" w:hAnsi="宋体" w:eastAsia="楷体_GB2312"/>
          <w:sz w:val="36"/>
          <w:lang w:val="en-US" w:eastAsia="zh-CN"/>
        </w:rPr>
        <w:t>2022</w:t>
      </w:r>
      <w:r>
        <w:rPr>
          <w:rFonts w:hint="eastAsia" w:ascii="楷体_GB2312" w:hAnsi="宋体" w:eastAsia="楷体_GB2312"/>
          <w:sz w:val="36"/>
        </w:rPr>
        <w:t>年</w:t>
      </w:r>
      <w:r>
        <w:rPr>
          <w:rFonts w:hint="eastAsia" w:ascii="楷体_GB2312" w:hAnsi="宋体" w:eastAsia="楷体_GB2312"/>
          <w:sz w:val="36"/>
          <w:lang w:val="en-US" w:eastAsia="zh-CN"/>
        </w:rPr>
        <w:t>9</w:t>
      </w:r>
      <w:r>
        <w:rPr>
          <w:rFonts w:hint="eastAsia" w:ascii="楷体_GB2312" w:hAnsi="宋体" w:eastAsia="楷体_GB2312"/>
          <w:sz w:val="36"/>
        </w:rPr>
        <w:t>月</w:t>
      </w:r>
    </w:p>
    <w:p>
      <w:pPr>
        <w:spacing w:line="420" w:lineRule="exact"/>
        <w:rPr>
          <w:rFonts w:ascii="华文仿宋" w:hAnsi="宋体" w:eastAsia="华文仿宋"/>
          <w:b/>
          <w:sz w:val="44"/>
          <w:szCs w:val="44"/>
        </w:rPr>
      </w:pPr>
    </w:p>
    <w:p>
      <w:pPr>
        <w:spacing w:line="420" w:lineRule="exact"/>
        <w:jc w:val="center"/>
        <w:rPr>
          <w:rFonts w:ascii="华文仿宋" w:hAnsi="宋体" w:eastAsia="华文仿宋"/>
          <w:b/>
          <w:sz w:val="44"/>
          <w:szCs w:val="44"/>
        </w:rPr>
      </w:pPr>
    </w:p>
    <w:p>
      <w:pPr>
        <w:spacing w:line="420" w:lineRule="exact"/>
        <w:jc w:val="center"/>
        <w:rPr>
          <w:rFonts w:ascii="华文仿宋" w:hAnsi="宋体" w:eastAsia="华文仿宋"/>
          <w:b/>
          <w:sz w:val="44"/>
          <w:szCs w:val="44"/>
        </w:rPr>
      </w:pPr>
    </w:p>
    <w:p>
      <w:pPr>
        <w:spacing w:line="420" w:lineRule="exact"/>
        <w:jc w:val="center"/>
        <w:rPr>
          <w:rFonts w:ascii="华文仿宋" w:hAnsi="宋体" w:eastAsia="华文仿宋"/>
          <w:b/>
          <w:sz w:val="44"/>
          <w:szCs w:val="44"/>
        </w:rPr>
      </w:pPr>
    </w:p>
    <w:p>
      <w:pPr>
        <w:spacing w:line="42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填表说明</w:t>
      </w:r>
    </w:p>
    <w:p>
      <w:pPr>
        <w:spacing w:line="360" w:lineRule="auto"/>
        <w:ind w:firstLine="555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55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一、项目单位指项目负责人所在高校。</w:t>
      </w: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二、凡递交的</w:t>
      </w:r>
      <w:r>
        <w:rPr>
          <w:rFonts w:hint="eastAsia" w:ascii="仿宋_GB2312" w:hAnsi="宋体" w:eastAsia="仿宋_GB2312"/>
          <w:sz w:val="30"/>
          <w:lang w:eastAsia="zh-CN"/>
        </w:rPr>
        <w:t>申报</w:t>
      </w:r>
      <w:r>
        <w:rPr>
          <w:rFonts w:hint="eastAsia" w:ascii="仿宋_GB2312" w:hAnsi="宋体" w:eastAsia="仿宋_GB2312"/>
          <w:sz w:val="30"/>
        </w:rPr>
        <w:t>书一律不退还，请项目组自行留底。</w:t>
      </w: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  <w:lang w:eastAsia="zh-CN"/>
        </w:rPr>
      </w:pPr>
      <w:r>
        <w:rPr>
          <w:rFonts w:hint="eastAsia" w:ascii="仿宋_GB2312" w:hAnsi="宋体" w:eastAsia="仿宋_GB2312"/>
          <w:sz w:val="30"/>
          <w:lang w:eastAsia="zh-CN"/>
        </w:rPr>
        <w:t>三、本科教育类项目按高等教育人才培养工作主要领域填写项目分类，分为：“大思政”教育，基础学科人才培养，新工科，新医科，新农科，新文科，创新创业教育，教育教学数字化，教师教育，教学质量评价改革，教学综合改革，其他。</w:t>
      </w: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  <w:lang w:eastAsia="zh-CN"/>
        </w:rPr>
      </w:pPr>
      <w:r>
        <w:rPr>
          <w:rFonts w:hint="eastAsia" w:ascii="仿宋_GB2312" w:hAnsi="宋体" w:eastAsia="仿宋_GB2312"/>
          <w:sz w:val="30"/>
          <w:lang w:eastAsia="zh-CN"/>
        </w:rPr>
        <w:t>四、研究生教育类项目按照教育部颁布的学科专业门类填写所属门类，分为：哲学，经济学，法学，教育学，文学，历史学，理学，工学，农学，医学，军事学，管理学，艺术学，交叉学科，其他。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  <w:lang w:eastAsia="zh-CN"/>
        </w:rPr>
        <w:t>五、特设专项参照本科教育类项目填写项目分类。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eastAsia="黑体"/>
          <w:sz w:val="32"/>
        </w:rPr>
        <w:t>一、基本数据表</w:t>
      </w:r>
    </w:p>
    <w:tbl>
      <w:tblPr>
        <w:tblStyle w:val="10"/>
        <w:tblW w:w="94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07"/>
        <w:gridCol w:w="850"/>
        <w:gridCol w:w="142"/>
        <w:gridCol w:w="827"/>
        <w:gridCol w:w="165"/>
        <w:gridCol w:w="567"/>
        <w:gridCol w:w="654"/>
        <w:gridCol w:w="1159"/>
        <w:gridCol w:w="861"/>
        <w:gridCol w:w="728"/>
        <w:gridCol w:w="424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18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类型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A.</w:t>
            </w:r>
            <w:r>
              <w:rPr>
                <w:rFonts w:hint="eastAsia"/>
                <w:bCs/>
                <w:lang w:eastAsia="zh-CN"/>
              </w:rPr>
              <w:t>常规项目</w:t>
            </w:r>
            <w:r>
              <w:rPr>
                <w:rFonts w:hint="eastAsia"/>
                <w:bCs/>
                <w:lang w:val="en-US" w:eastAsia="zh-CN"/>
              </w:rPr>
              <w:t xml:space="preserve">       B.</w:t>
            </w:r>
            <w:r>
              <w:rPr>
                <w:rFonts w:hint="eastAsia" w:eastAsia="宋体"/>
                <w:lang w:val="en-US" w:eastAsia="zh-CN"/>
              </w:rPr>
              <w:t>特设专项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级别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692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A.一般</w:t>
            </w:r>
            <w:r>
              <w:rPr>
                <w:rFonts w:hint="eastAsia"/>
                <w:bCs/>
                <w:lang w:eastAsia="zh-CN"/>
              </w:rPr>
              <w:t>项目</w:t>
            </w:r>
            <w:r>
              <w:rPr>
                <w:rFonts w:hint="eastAsia"/>
                <w:bCs/>
                <w:lang w:val="en-US" w:eastAsia="zh-CN"/>
              </w:rPr>
              <w:t xml:space="preserve">       B.</w:t>
            </w:r>
            <w:r>
              <w:rPr>
                <w:rFonts w:hint="eastAsia" w:eastAsia="宋体"/>
                <w:lang w:val="en-US" w:eastAsia="zh-CN"/>
              </w:rPr>
              <w:t>重大项目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项目性质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692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A.研究生教研项目          B.本科教研项目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C.</w:t>
            </w:r>
            <w:r>
              <w:rPr>
                <w:rFonts w:hint="eastAsia" w:eastAsia="宋体"/>
                <w:lang w:val="en-US" w:eastAsia="zh-CN"/>
              </w:rPr>
              <w:t>特设专项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eastAsia="宋体"/>
                <w:lang w:val="en-US" w:eastAsia="zh-CN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项目分类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（所属门类）</w:t>
            </w:r>
          </w:p>
        </w:tc>
        <w:tc>
          <w:tcPr>
            <w:tcW w:w="7918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主持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/>
        </w:tc>
        <w:tc>
          <w:tcPr>
            <w:tcW w:w="8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职称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最后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近三年讲授的专业核心课程/实践课程</w:t>
            </w:r>
          </w:p>
        </w:tc>
        <w:tc>
          <w:tcPr>
            <w:tcW w:w="79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  <w:lang w:val="en-US" w:eastAsia="zh-CN"/>
              </w:rPr>
              <w:t>/职务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部门/学院（系）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研究专长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所教学科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07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589" w:type="dxa"/>
            <w:gridSpan w:val="2"/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完成时间</w:t>
            </w:r>
          </w:p>
        </w:tc>
        <w:tc>
          <w:tcPr>
            <w:tcW w:w="7918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</w:t>
      </w:r>
      <w:r>
        <w:rPr>
          <w:rFonts w:hint="eastAsia" w:eastAsia="黑体"/>
          <w:sz w:val="32"/>
          <w:lang w:eastAsia="zh-CN"/>
        </w:rPr>
        <w:t>项目研究设计与论证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研究</w:t>
            </w:r>
            <w:r>
              <w:rPr>
                <w:rFonts w:hint="eastAsia"/>
                <w:sz w:val="24"/>
                <w:szCs w:val="24"/>
              </w:rPr>
              <w:t>背景、意义与思路；2.</w:t>
            </w:r>
            <w:r>
              <w:rPr>
                <w:rFonts w:hint="eastAsia"/>
                <w:sz w:val="24"/>
                <w:szCs w:val="24"/>
                <w:lang w:eastAsia="zh-CN"/>
              </w:rPr>
              <w:t>研究目标、内容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方法</w:t>
            </w:r>
            <w:r>
              <w:rPr>
                <w:rFonts w:hint="eastAsia"/>
                <w:sz w:val="24"/>
                <w:szCs w:val="24"/>
              </w:rPr>
              <w:t>；3.</w:t>
            </w:r>
            <w:r>
              <w:rPr>
                <w:rFonts w:hint="eastAsia"/>
                <w:sz w:val="24"/>
                <w:szCs w:val="24"/>
                <w:lang w:eastAsia="zh-CN"/>
              </w:rPr>
              <w:t>研究重点、难点和</w:t>
            </w:r>
            <w:r>
              <w:rPr>
                <w:rFonts w:hint="eastAsia"/>
                <w:sz w:val="24"/>
                <w:szCs w:val="24"/>
              </w:rPr>
              <w:t>创新点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  <w:lang w:eastAsia="zh-CN"/>
              </w:rPr>
              <w:t>研究</w:t>
            </w:r>
            <w:r>
              <w:rPr>
                <w:rFonts w:hint="eastAsia"/>
                <w:sz w:val="24"/>
                <w:szCs w:val="24"/>
              </w:rPr>
              <w:t>进度安排。（字</w:t>
            </w:r>
            <w:r>
              <w:rPr>
                <w:rFonts w:hint="eastAsia"/>
                <w:sz w:val="24"/>
                <w:szCs w:val="24"/>
                <w:lang w:eastAsia="zh-CN"/>
              </w:rPr>
              <w:t>数不超过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000字，可另行加页）</w:t>
            </w:r>
          </w:p>
          <w:p>
            <w:pPr>
              <w:spacing w:line="360" w:lineRule="exact"/>
              <w:ind w:firstLine="210" w:firstLineChars="1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</w:tbl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研究</w:t>
      </w:r>
      <w:r>
        <w:rPr>
          <w:rFonts w:hint="eastAsia" w:eastAsia="黑体"/>
          <w:sz w:val="32"/>
        </w:rPr>
        <w:t>任务</w:t>
      </w:r>
      <w:r>
        <w:rPr>
          <w:rFonts w:hint="eastAsia" w:eastAsia="黑体"/>
          <w:sz w:val="32"/>
          <w:lang w:eastAsia="zh-CN"/>
        </w:rPr>
        <w:t>分解</w:t>
      </w:r>
      <w:r>
        <w:rPr>
          <w:rFonts w:hint="eastAsia" w:eastAsia="黑体"/>
          <w:sz w:val="32"/>
        </w:rPr>
        <w:t>清单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169"/>
        <w:gridCol w:w="20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  <w:t>研究内容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  <w:t>完成时间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  <w:t>预期成果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val="en-US" w:eastAsia="zh-CN"/>
              </w:rPr>
              <w:t>/效益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eastAsia="黑体"/>
          <w:spacing w:val="-20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pacing w:val="-20"/>
          <w:sz w:val="32"/>
        </w:rPr>
        <w:t>完成</w:t>
      </w:r>
      <w:r>
        <w:rPr>
          <w:rFonts w:hint="eastAsia" w:eastAsia="黑体"/>
          <w:spacing w:val="-20"/>
          <w:sz w:val="32"/>
          <w:lang w:eastAsia="zh-CN"/>
        </w:rPr>
        <w:t>研究</w:t>
      </w:r>
      <w:r>
        <w:rPr>
          <w:rFonts w:hint="eastAsia" w:eastAsia="黑体"/>
          <w:spacing w:val="-20"/>
          <w:sz w:val="32"/>
        </w:rPr>
        <w:t>的条件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964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完成研究任务条件保障，包括研究</w:t>
            </w:r>
            <w:r>
              <w:rPr>
                <w:rFonts w:hint="eastAsia" w:ascii="宋体" w:hAnsi="宋体"/>
                <w:bCs/>
                <w:sz w:val="24"/>
              </w:rPr>
              <w:t>项目是否列入学校教学改革规划和工作重点，是否具备实施条件，对实施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研究</w:t>
            </w:r>
            <w:r>
              <w:rPr>
                <w:rFonts w:hint="eastAsia" w:ascii="宋体" w:hAnsi="宋体"/>
                <w:bCs/>
                <w:sz w:val="24"/>
              </w:rPr>
              <w:t>是否提供政策和经费保障。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、经费预算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499"/>
        <w:gridCol w:w="1681"/>
        <w:gridCol w:w="4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经费预算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费用项目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金额（万元）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/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2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ind w:left="222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</w:rPr>
        <w:t>、项目论证意见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  <w:jc w:val="center"/>
        </w:trPr>
        <w:tc>
          <w:tcPr>
            <w:tcW w:w="9459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黑体"/>
                <w:sz w:val="32"/>
              </w:rPr>
            </w:pPr>
            <w:r>
              <w:rPr>
                <w:rFonts w:hint="eastAsia" w:ascii="宋体" w:hAnsi="宋体"/>
                <w:bCs/>
                <w:sz w:val="24"/>
              </w:rPr>
              <w:t>学校组织的专家论证意见要点。</w:t>
            </w: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七</w:t>
      </w:r>
      <w:r>
        <w:rPr>
          <w:rFonts w:hint="eastAsia" w:eastAsia="黑体"/>
          <w:sz w:val="32"/>
        </w:rPr>
        <w:t>、单位及管理部门意见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推荐</w:t>
            </w:r>
            <w:r>
              <w:rPr>
                <w:rFonts w:hint="eastAsia" w:eastAsia="黑体"/>
                <w:sz w:val="24"/>
              </w:rPr>
              <w:t>意见</w:t>
            </w:r>
          </w:p>
        </w:tc>
        <w:tc>
          <w:tcPr>
            <w:tcW w:w="8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wordWrap w:val="0"/>
              <w:ind w:right="420" w:firstLine="6510" w:firstLineChars="3100"/>
              <w:rPr>
                <w:rFonts w:hint="eastAsia"/>
              </w:rPr>
            </w:pPr>
          </w:p>
          <w:p>
            <w:pPr>
              <w:wordWrap w:val="0"/>
              <w:ind w:right="420" w:firstLine="6510" w:firstLineChars="3100"/>
              <w:rPr>
                <w:rFonts w:hint="eastAsia"/>
              </w:rPr>
            </w:pPr>
          </w:p>
          <w:p>
            <w:pPr>
              <w:wordWrap w:val="0"/>
              <w:ind w:right="420" w:firstLine="6510" w:firstLineChars="3100"/>
              <w:rPr>
                <w:rFonts w:hint="eastAsia"/>
              </w:rPr>
            </w:pPr>
          </w:p>
          <w:p>
            <w:pPr>
              <w:wordWrap w:val="0"/>
              <w:ind w:right="420" w:firstLine="3360" w:firstLineChars="1600"/>
            </w:pPr>
            <w:r>
              <w:rPr>
                <w:rFonts w:hint="eastAsia"/>
              </w:rPr>
              <w:t>负责人：                 （盖章）</w:t>
            </w:r>
          </w:p>
          <w:p>
            <w:pPr>
              <w:jc w:val="right"/>
            </w:pPr>
          </w:p>
          <w:p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省教育厅</w:t>
            </w:r>
            <w:r>
              <w:rPr>
                <w:rFonts w:hint="eastAsia" w:eastAsia="黑体"/>
                <w:sz w:val="24"/>
              </w:rPr>
              <w:t>意见</w:t>
            </w:r>
          </w:p>
        </w:tc>
        <w:tc>
          <w:tcPr>
            <w:tcW w:w="8536" w:type="dxa"/>
            <w:noWrap w:val="0"/>
            <w:vAlign w:val="bottom"/>
          </w:tcPr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jc w:val="right"/>
            </w:pPr>
          </w:p>
          <w:p>
            <w:pPr>
              <w:wordWrap w:val="0"/>
              <w:ind w:right="1155" w:firstLine="3255" w:firstLineChars="1550"/>
            </w:pPr>
            <w:r>
              <w:rPr>
                <w:rFonts w:hint="eastAsia"/>
              </w:rPr>
              <w:t>负责人：                     （盖章）</w:t>
            </w:r>
          </w:p>
          <w:p>
            <w:pPr>
              <w:jc w:val="right"/>
            </w:pPr>
          </w:p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widowControl/>
        <w:spacing w:after="157" w:line="560" w:lineRule="exact"/>
        <w:jc w:val="lef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</w:t>
      </w:r>
    </w:p>
    <w:sectPr>
      <w:footerReference r:id="rId6" w:type="first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144D92-7C13-44DB-B10C-31E4E9AF80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DC85BC4-3BDF-4318-AF1D-63851E64411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F747177-138C-44E8-BC05-B38154D748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84DA44-92BC-4ED7-8B9A-5563535F46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BA8D9F5-605D-483F-9B43-544AE0DB5F98}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9CD54AA-F1C8-41B4-90BB-324D9DDE30D3}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7" w:fontKey="{AE36B1B9-ED4E-4507-8BAB-066A30066CF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Theme="minorEastAsia" w:hAnsi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cstheme="minorEastAsia"/>
        <w:sz w:val="28"/>
        <w:szCs w:val="28"/>
      </w:rPr>
      <w:fldChar w:fldCharType="separate"/>
    </w:r>
    <w:r>
      <w:rPr>
        <w:rFonts w:asciiTheme="minorEastAsia" w:hAnsiTheme="minorEastAsia" w:cstheme="minorEastAsia"/>
        <w:sz w:val="28"/>
        <w:szCs w:val="28"/>
      </w:rPr>
      <w:t>- 11 -</w:t>
    </w:r>
    <w:r>
      <w:rPr>
        <w:rFonts w:hint="eastAsia" w:asciiTheme="minorEastAsia" w:hAnsiTheme="minorEastAsia" w:cstheme="minorEastAsia"/>
        <w:sz w:val="28"/>
        <w:szCs w:val="28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0"/>
    </w:pPr>
    <w:r>
      <w:rPr>
        <w:rFonts w:hint="eastAsia" w:asciiTheme="minorEastAsia" w:hAnsi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cstheme="minorEastAsia"/>
        <w:sz w:val="28"/>
        <w:szCs w:val="28"/>
      </w:rPr>
      <w:fldChar w:fldCharType="separate"/>
    </w:r>
    <w:r>
      <w:rPr>
        <w:rFonts w:asciiTheme="minorEastAsia" w:hAnsiTheme="minorEastAsia" w:cstheme="minorEastAsia"/>
        <w:sz w:val="28"/>
        <w:szCs w:val="28"/>
      </w:rPr>
      <w:t>- 10 -</w:t>
    </w:r>
    <w:r>
      <w:rPr>
        <w:rFonts w:hint="eastAsia" w:asciiTheme="minorEastAsia" w:hAnsiTheme="minorEastAsia" w:cstheme="minorEastAsia"/>
        <w:sz w:val="28"/>
        <w:szCs w:val="28"/>
      </w:rPr>
      <w:fldChar w:fldCharType="end"/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04132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  <w:ind w:right="560" w:firstLine="7380" w:firstLineChars="41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1"/>
      </w:numPr>
      <w:ind w:right="560"/>
      <w:jc w:val="right"/>
    </w:pPr>
    <w:r>
      <w:rPr>
        <w:rFonts w:hint="eastAsia" w:asciiTheme="minorEastAsia" w:hAnsiTheme="minorEastAsia" w:cstheme="minorEastAsia"/>
        <w:sz w:val="28"/>
        <w:szCs w:val="28"/>
      </w:rPr>
      <w:t>5 -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2575D"/>
    <w:multiLevelType w:val="multilevel"/>
    <w:tmpl w:val="7C82575D"/>
    <w:lvl w:ilvl="0" w:tentative="0">
      <w:start w:val="2"/>
      <w:numFmt w:val="bullet"/>
      <w:lvlText w:val="-"/>
      <w:lvlJc w:val="left"/>
      <w:pPr>
        <w:ind w:left="360" w:hanging="360"/>
      </w:pPr>
      <w:rPr>
        <w:rFonts w:hint="eastAsia" w:ascii="宋体" w:hAnsi="宋体" w:eastAsia="宋体" w:cstheme="minorEastAsia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2Y2MDE4ZjZiN2E5Njc3OTI3MDU2MDA0ZDAzOTkifQ=="/>
    <w:docVar w:name="KSO_WPS_MARK_KEY" w:val="64b5608b-5bfa-443b-858b-b758b4a3236f"/>
  </w:docVars>
  <w:rsids>
    <w:rsidRoot w:val="00EE76F4"/>
    <w:rsid w:val="000021C2"/>
    <w:rsid w:val="000060F2"/>
    <w:rsid w:val="00014ED4"/>
    <w:rsid w:val="00024EC6"/>
    <w:rsid w:val="00025F0B"/>
    <w:rsid w:val="00041783"/>
    <w:rsid w:val="00041AA2"/>
    <w:rsid w:val="00045839"/>
    <w:rsid w:val="00053AFB"/>
    <w:rsid w:val="0005757A"/>
    <w:rsid w:val="00063E2A"/>
    <w:rsid w:val="000659B7"/>
    <w:rsid w:val="00072B38"/>
    <w:rsid w:val="000B4B9B"/>
    <w:rsid w:val="000B6D53"/>
    <w:rsid w:val="000D4123"/>
    <w:rsid w:val="000D5956"/>
    <w:rsid w:val="000F2A36"/>
    <w:rsid w:val="000F4566"/>
    <w:rsid w:val="000F6235"/>
    <w:rsid w:val="00105021"/>
    <w:rsid w:val="00106A69"/>
    <w:rsid w:val="00115BE0"/>
    <w:rsid w:val="00120BC0"/>
    <w:rsid w:val="00126067"/>
    <w:rsid w:val="00127009"/>
    <w:rsid w:val="00130B17"/>
    <w:rsid w:val="001321B3"/>
    <w:rsid w:val="00147684"/>
    <w:rsid w:val="001603D4"/>
    <w:rsid w:val="001807D4"/>
    <w:rsid w:val="00185157"/>
    <w:rsid w:val="00195CC2"/>
    <w:rsid w:val="001A1472"/>
    <w:rsid w:val="001A4422"/>
    <w:rsid w:val="001B4E3A"/>
    <w:rsid w:val="001D5F3F"/>
    <w:rsid w:val="001E232F"/>
    <w:rsid w:val="001E5605"/>
    <w:rsid w:val="001F781D"/>
    <w:rsid w:val="002014B6"/>
    <w:rsid w:val="002050FF"/>
    <w:rsid w:val="002273C6"/>
    <w:rsid w:val="00241B10"/>
    <w:rsid w:val="002460CA"/>
    <w:rsid w:val="0026074D"/>
    <w:rsid w:val="00280629"/>
    <w:rsid w:val="002904D9"/>
    <w:rsid w:val="00293BC6"/>
    <w:rsid w:val="00297DA1"/>
    <w:rsid w:val="002A44EA"/>
    <w:rsid w:val="002C0A2D"/>
    <w:rsid w:val="002C1824"/>
    <w:rsid w:val="002C7790"/>
    <w:rsid w:val="002C7866"/>
    <w:rsid w:val="002D3253"/>
    <w:rsid w:val="002D72D1"/>
    <w:rsid w:val="002D7964"/>
    <w:rsid w:val="002E09AB"/>
    <w:rsid w:val="003043C6"/>
    <w:rsid w:val="0030764F"/>
    <w:rsid w:val="003244B5"/>
    <w:rsid w:val="00325FBE"/>
    <w:rsid w:val="003267BE"/>
    <w:rsid w:val="0033101F"/>
    <w:rsid w:val="0033341B"/>
    <w:rsid w:val="00335AA8"/>
    <w:rsid w:val="00343DB9"/>
    <w:rsid w:val="003469CA"/>
    <w:rsid w:val="00366308"/>
    <w:rsid w:val="003762C6"/>
    <w:rsid w:val="00380D09"/>
    <w:rsid w:val="003A2385"/>
    <w:rsid w:val="003A7AEF"/>
    <w:rsid w:val="003D61A0"/>
    <w:rsid w:val="003E3106"/>
    <w:rsid w:val="003F5582"/>
    <w:rsid w:val="003F69A6"/>
    <w:rsid w:val="0040486B"/>
    <w:rsid w:val="00413024"/>
    <w:rsid w:val="00416D69"/>
    <w:rsid w:val="00426294"/>
    <w:rsid w:val="0044508F"/>
    <w:rsid w:val="004503B4"/>
    <w:rsid w:val="004529B1"/>
    <w:rsid w:val="00452DAF"/>
    <w:rsid w:val="00480687"/>
    <w:rsid w:val="00480F5C"/>
    <w:rsid w:val="00481DF5"/>
    <w:rsid w:val="00486551"/>
    <w:rsid w:val="00490CCD"/>
    <w:rsid w:val="00491210"/>
    <w:rsid w:val="004A1790"/>
    <w:rsid w:val="004B1EC8"/>
    <w:rsid w:val="004E7ED0"/>
    <w:rsid w:val="004F5835"/>
    <w:rsid w:val="00501D0B"/>
    <w:rsid w:val="00521DE2"/>
    <w:rsid w:val="005324ED"/>
    <w:rsid w:val="00535060"/>
    <w:rsid w:val="005722EA"/>
    <w:rsid w:val="00585AB4"/>
    <w:rsid w:val="00590B71"/>
    <w:rsid w:val="00592046"/>
    <w:rsid w:val="00596A15"/>
    <w:rsid w:val="005A254F"/>
    <w:rsid w:val="005A4E03"/>
    <w:rsid w:val="005B1B33"/>
    <w:rsid w:val="005C0E47"/>
    <w:rsid w:val="005C5A60"/>
    <w:rsid w:val="005D04F1"/>
    <w:rsid w:val="005D2923"/>
    <w:rsid w:val="005E1265"/>
    <w:rsid w:val="00607F7B"/>
    <w:rsid w:val="00625A3F"/>
    <w:rsid w:val="0063061E"/>
    <w:rsid w:val="006325B2"/>
    <w:rsid w:val="00646144"/>
    <w:rsid w:val="0065507C"/>
    <w:rsid w:val="00657CC4"/>
    <w:rsid w:val="006600BB"/>
    <w:rsid w:val="00665878"/>
    <w:rsid w:val="00690A7C"/>
    <w:rsid w:val="006944BB"/>
    <w:rsid w:val="00694648"/>
    <w:rsid w:val="006C28F7"/>
    <w:rsid w:val="006C2BCF"/>
    <w:rsid w:val="006E62A2"/>
    <w:rsid w:val="006E630E"/>
    <w:rsid w:val="006F43B9"/>
    <w:rsid w:val="0070699C"/>
    <w:rsid w:val="00721127"/>
    <w:rsid w:val="007249CA"/>
    <w:rsid w:val="00724F73"/>
    <w:rsid w:val="00727154"/>
    <w:rsid w:val="007359F0"/>
    <w:rsid w:val="00737B8D"/>
    <w:rsid w:val="007909CC"/>
    <w:rsid w:val="007941D1"/>
    <w:rsid w:val="007A0B4B"/>
    <w:rsid w:val="007A14AA"/>
    <w:rsid w:val="007C3F26"/>
    <w:rsid w:val="007D0EF1"/>
    <w:rsid w:val="007D30FA"/>
    <w:rsid w:val="007D366C"/>
    <w:rsid w:val="007D49AA"/>
    <w:rsid w:val="007D5544"/>
    <w:rsid w:val="00816AAE"/>
    <w:rsid w:val="00816D06"/>
    <w:rsid w:val="00817BE3"/>
    <w:rsid w:val="008242E8"/>
    <w:rsid w:val="00842396"/>
    <w:rsid w:val="0087054F"/>
    <w:rsid w:val="008724AE"/>
    <w:rsid w:val="008729F0"/>
    <w:rsid w:val="00877C78"/>
    <w:rsid w:val="008825B4"/>
    <w:rsid w:val="00883B39"/>
    <w:rsid w:val="008879EC"/>
    <w:rsid w:val="0089595C"/>
    <w:rsid w:val="00897947"/>
    <w:rsid w:val="008B44F0"/>
    <w:rsid w:val="008C6FA5"/>
    <w:rsid w:val="008E20A0"/>
    <w:rsid w:val="008E3212"/>
    <w:rsid w:val="00905E9C"/>
    <w:rsid w:val="00913208"/>
    <w:rsid w:val="00913D20"/>
    <w:rsid w:val="00916D05"/>
    <w:rsid w:val="0093057D"/>
    <w:rsid w:val="0093786B"/>
    <w:rsid w:val="00937DA2"/>
    <w:rsid w:val="009449CF"/>
    <w:rsid w:val="00944A4C"/>
    <w:rsid w:val="00946B65"/>
    <w:rsid w:val="009659AF"/>
    <w:rsid w:val="00965C61"/>
    <w:rsid w:val="0097162E"/>
    <w:rsid w:val="00971F48"/>
    <w:rsid w:val="0097642E"/>
    <w:rsid w:val="00980A32"/>
    <w:rsid w:val="00981D0C"/>
    <w:rsid w:val="0098212A"/>
    <w:rsid w:val="009825D3"/>
    <w:rsid w:val="0098305F"/>
    <w:rsid w:val="009A7175"/>
    <w:rsid w:val="009B62EC"/>
    <w:rsid w:val="009C01A9"/>
    <w:rsid w:val="009C0C25"/>
    <w:rsid w:val="009D7FB2"/>
    <w:rsid w:val="009E6A24"/>
    <w:rsid w:val="009F6CFF"/>
    <w:rsid w:val="00A16E85"/>
    <w:rsid w:val="00A23C0B"/>
    <w:rsid w:val="00A24C35"/>
    <w:rsid w:val="00A34A42"/>
    <w:rsid w:val="00A508E2"/>
    <w:rsid w:val="00A578D4"/>
    <w:rsid w:val="00A615DD"/>
    <w:rsid w:val="00A6483F"/>
    <w:rsid w:val="00A672E3"/>
    <w:rsid w:val="00AA3BEA"/>
    <w:rsid w:val="00AB0E1C"/>
    <w:rsid w:val="00AB38CA"/>
    <w:rsid w:val="00AB477F"/>
    <w:rsid w:val="00AB5A52"/>
    <w:rsid w:val="00AB65FA"/>
    <w:rsid w:val="00AC3A1A"/>
    <w:rsid w:val="00AC63D9"/>
    <w:rsid w:val="00AD0C9E"/>
    <w:rsid w:val="00AD14E6"/>
    <w:rsid w:val="00AD687B"/>
    <w:rsid w:val="00AE25ED"/>
    <w:rsid w:val="00AE4AAF"/>
    <w:rsid w:val="00AF2DA5"/>
    <w:rsid w:val="00AF607C"/>
    <w:rsid w:val="00B101AC"/>
    <w:rsid w:val="00B222DF"/>
    <w:rsid w:val="00B43D97"/>
    <w:rsid w:val="00B51B83"/>
    <w:rsid w:val="00B56529"/>
    <w:rsid w:val="00B618D3"/>
    <w:rsid w:val="00B62670"/>
    <w:rsid w:val="00B64EE5"/>
    <w:rsid w:val="00B718B8"/>
    <w:rsid w:val="00B72E88"/>
    <w:rsid w:val="00B74A79"/>
    <w:rsid w:val="00BB0AB8"/>
    <w:rsid w:val="00BD21EC"/>
    <w:rsid w:val="00BD64F5"/>
    <w:rsid w:val="00BE2836"/>
    <w:rsid w:val="00C07791"/>
    <w:rsid w:val="00C33CEF"/>
    <w:rsid w:val="00C85C22"/>
    <w:rsid w:val="00C925AF"/>
    <w:rsid w:val="00C92717"/>
    <w:rsid w:val="00C96462"/>
    <w:rsid w:val="00CA57B7"/>
    <w:rsid w:val="00CA7FDC"/>
    <w:rsid w:val="00CC0800"/>
    <w:rsid w:val="00CD0039"/>
    <w:rsid w:val="00CE129B"/>
    <w:rsid w:val="00CE585C"/>
    <w:rsid w:val="00CF7AC6"/>
    <w:rsid w:val="00D01EA1"/>
    <w:rsid w:val="00D020AC"/>
    <w:rsid w:val="00D021AE"/>
    <w:rsid w:val="00D05D5E"/>
    <w:rsid w:val="00D11313"/>
    <w:rsid w:val="00D24103"/>
    <w:rsid w:val="00D32B09"/>
    <w:rsid w:val="00D419CB"/>
    <w:rsid w:val="00D51540"/>
    <w:rsid w:val="00D63416"/>
    <w:rsid w:val="00D6343F"/>
    <w:rsid w:val="00D71873"/>
    <w:rsid w:val="00D7298C"/>
    <w:rsid w:val="00D755EC"/>
    <w:rsid w:val="00D97C2B"/>
    <w:rsid w:val="00DB2116"/>
    <w:rsid w:val="00DB382C"/>
    <w:rsid w:val="00DC0BB5"/>
    <w:rsid w:val="00DE4A52"/>
    <w:rsid w:val="00DF73EB"/>
    <w:rsid w:val="00E013FE"/>
    <w:rsid w:val="00E01B1D"/>
    <w:rsid w:val="00E03972"/>
    <w:rsid w:val="00E05028"/>
    <w:rsid w:val="00E2338D"/>
    <w:rsid w:val="00E3161E"/>
    <w:rsid w:val="00E5233C"/>
    <w:rsid w:val="00E66CE8"/>
    <w:rsid w:val="00E70AC3"/>
    <w:rsid w:val="00E8384E"/>
    <w:rsid w:val="00E93CA2"/>
    <w:rsid w:val="00EA121A"/>
    <w:rsid w:val="00EB0F66"/>
    <w:rsid w:val="00EB58B5"/>
    <w:rsid w:val="00EC4BCC"/>
    <w:rsid w:val="00ED6B78"/>
    <w:rsid w:val="00EE4F6D"/>
    <w:rsid w:val="00EE76F4"/>
    <w:rsid w:val="00EF309E"/>
    <w:rsid w:val="00F00F4B"/>
    <w:rsid w:val="00F207E8"/>
    <w:rsid w:val="00F30D5D"/>
    <w:rsid w:val="00F4420D"/>
    <w:rsid w:val="00F53245"/>
    <w:rsid w:val="00F551ED"/>
    <w:rsid w:val="00F76D5C"/>
    <w:rsid w:val="00F8188A"/>
    <w:rsid w:val="00F82AD1"/>
    <w:rsid w:val="00F95C81"/>
    <w:rsid w:val="00F97E8B"/>
    <w:rsid w:val="00FA20F6"/>
    <w:rsid w:val="00FA4F84"/>
    <w:rsid w:val="00FB3DEE"/>
    <w:rsid w:val="00FB46F4"/>
    <w:rsid w:val="00FB4BE5"/>
    <w:rsid w:val="00FC5370"/>
    <w:rsid w:val="00FD2E10"/>
    <w:rsid w:val="00FD379A"/>
    <w:rsid w:val="00FE2587"/>
    <w:rsid w:val="00FF0F33"/>
    <w:rsid w:val="00FF1F84"/>
    <w:rsid w:val="00FF323B"/>
    <w:rsid w:val="09A83C37"/>
    <w:rsid w:val="0D3D2E5E"/>
    <w:rsid w:val="0DE76E72"/>
    <w:rsid w:val="0E3C7F4D"/>
    <w:rsid w:val="1CB36319"/>
    <w:rsid w:val="28A947C4"/>
    <w:rsid w:val="2E505623"/>
    <w:rsid w:val="301343D6"/>
    <w:rsid w:val="5D1865E6"/>
    <w:rsid w:val="5E766971"/>
    <w:rsid w:val="5EE66BD3"/>
    <w:rsid w:val="7C9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paragraph" w:styleId="2">
    <w:name w:val="heading 3"/>
    <w:basedOn w:val="3"/>
    <w:next w:val="1"/>
    <w:qFormat/>
    <w:uiPriority w:val="9"/>
    <w:pPr>
      <w:jc w:val="left"/>
      <w:outlineLvl w:val="2"/>
    </w:pPr>
    <w:rPr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Char"/>
    <w:basedOn w:val="12"/>
    <w:link w:val="9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2"/>
    <w:link w:val="4"/>
    <w:semiHidden/>
    <w:qFormat/>
    <w:uiPriority w:val="99"/>
  </w:style>
  <w:style w:type="character" w:customStyle="1" w:styleId="20">
    <w:name w:val="标题 1 Char"/>
    <w:basedOn w:val="12"/>
    <w:link w:val="3"/>
    <w:qFormat/>
    <w:uiPriority w:val="0"/>
    <w:rPr>
      <w:rFonts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7E27-08FE-4D21-B58F-254AFCAF6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1040</Words>
  <Characters>1094</Characters>
  <Lines>21</Lines>
  <Paragraphs>5</Paragraphs>
  <TotalTime>7</TotalTime>
  <ScaleCrop>false</ScaleCrop>
  <LinksUpToDate>false</LinksUpToDate>
  <CharactersWithSpaces>1491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2020-10-23T00:24:00Z</dcterms:created>
  <dc:creator>Liuxiaoling</dc:creator>
  <cp:lastModifiedBy>嗯哼啊哈</cp:lastModifiedBy>
  <cp:lastPrinted>2023-01-11T03:06:00Z</cp:lastPrinted>
  <dcterms:modified xsi:type="dcterms:W3CDTF">2023-01-11T09:23:23Z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1BE451DB80A94537BB60583B0B6F1194</vt:lpwstr>
  </property>
</Properties>
</file>